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«nvgazeta.ru», расположенный на доменном имени https://www.nvgazeta.ru, может получить о Пользователе во время использования сайта «nvgazeta.ru», предоставленных услуг сайта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 ОПРЕДЕЛЕНИЕ ТЕРМИНОВ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 В настоящей Политике конфиденциальности используются следующие термины: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1.1.1. «Администрация сайта «nvgazeta.ru» (далее – Администрация сайта)» – уполномоченные на управления сайтом сотрудники,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1.1.5. «Пользователь сайта «nvgazeta.ru» (далее — Пользователь)» – лицо, имеющее доступ к Сайту, посредством сети Интернет и использующее сайт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71D0">
        <w:rPr>
          <w:rFonts w:ascii="Times New Roman" w:hAnsi="Times New Roman" w:cs="Times New Roman"/>
          <w:sz w:val="24"/>
          <w:szCs w:val="24"/>
        </w:rPr>
        <w:t>. «IP-адрес» — уникальный сетевой адрес узла в компьютерной сети, построенной по протоколу IP.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 ОБЩИЕ ПОЛОЖЕНИЯ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2.1. Использование Пользователем сайта «nvgazeta.ru» означает согласие с настоящей Политикой конфиденциальности и условиями обработки персональных данных Пользователя.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2.2. В случае несогласия с условиями Политики конфиденциальности Пользователь должен прекратить использование сайта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2.3. Настоящая Политика конфиденциальности применяется только к сайту «nvgazeta.ru». Сайт «nvgazeta.ru» не контролирует и не несет ответственность за сайты третьих лиц, на которые Пользователь может перейти по ссылкам, доступным на сайте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2.4. Администрация сайта не проверяет достоверность персональных данных, предоставляемых Пользователем сайта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 ПРЕДМЕТ ПОЛИТИКИ КОНФИДЕНЦИАЛЬНОСТИ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3.1. Настоящая Политика конфиденциальности устанавливает обязательства Администрации сайта «nvgazeta.ru»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«nvgazeta.ru» или при оформлении заказа для приобретения услуг.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для регистрации на сайте «nvgazeta.ru», и включают в себя следующую информацию: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3.2.1. Фамилию, имя, Пользователя;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3.2.2. Адрес электронной почты (e-mail);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lastRenderedPageBreak/>
        <w:t xml:space="preserve">3.3. Персональные данные, разрешённые к обработке в рамках настоящей Политики конфиденциальности, предоставляются Пользователем путём заполнения форм при добавлении </w:t>
      </w:r>
      <w:r w:rsidR="00AB1389">
        <w:rPr>
          <w:rFonts w:ascii="Times New Roman" w:hAnsi="Times New Roman" w:cs="Times New Roman"/>
          <w:sz w:val="24"/>
          <w:szCs w:val="24"/>
        </w:rPr>
        <w:t>новости</w:t>
      </w:r>
      <w:r w:rsidRPr="005E71D0">
        <w:rPr>
          <w:rFonts w:ascii="Times New Roman" w:hAnsi="Times New Roman" w:cs="Times New Roman"/>
          <w:sz w:val="24"/>
          <w:szCs w:val="24"/>
        </w:rPr>
        <w:t xml:space="preserve"> на сайте «nvgazeta.ru», и включают в себя следующую информацию: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3.3.1. Фамилию, имя, Пользователя;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3.3.2. Адрес электронной почты (e-mail);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3.3.3. Телефон;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3.4. Персональные данные, разрешённые к обработке в рамках настоящей Политики конфиденциальности, предоставляются Пользователем путём заполнения формы обратной связи (Свяжитесь с нами) на сайте «nvgazeta.ru», и включают в себя следующую информацию: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3.4.1. Фамилию, имя, Пользователя;</w:t>
      </w:r>
    </w:p>
    <w:p w:rsid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3.4.2. Адрес электронной почты (e-mail);</w:t>
      </w:r>
    </w:p>
    <w:p w:rsidR="00AB1389" w:rsidRPr="005E71D0" w:rsidRDefault="00AB1389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Телефон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 ЦЕЛИ СБОРА ПЕРСОНАЛЬНОЙ ИНФОРМАЦИИ ПОЛЬЗОВАТЕЛЯ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 Персональные данные Пользователя Администрация сайта «nvgazeta.ru» может использовать в целях: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4.1.1. Идентификации Пользователя, зарегистрированного на сайте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4.1.2. Установления с Пользователем обратной связи, включая направление уведомлений, запросов, касающихся использования сайта «nvgazeta.ru», оказания услуг, обработки запросов и заявок от Пользователя.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4.1.3. Предоставления Пользователю эффективной клиентской и технической поддержки при возникновении проблем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71D0">
        <w:rPr>
          <w:rFonts w:ascii="Times New Roman" w:hAnsi="Times New Roman" w:cs="Times New Roman"/>
          <w:sz w:val="24"/>
          <w:szCs w:val="24"/>
        </w:rPr>
        <w:t xml:space="preserve"> связанных с использованием сайта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4.1.4. Предоставления Пользователю с его согласи</w:t>
      </w:r>
      <w:r w:rsidR="00AB1389">
        <w:rPr>
          <w:rFonts w:ascii="Times New Roman" w:hAnsi="Times New Roman" w:cs="Times New Roman"/>
          <w:sz w:val="24"/>
          <w:szCs w:val="24"/>
        </w:rPr>
        <w:t>я</w:t>
      </w:r>
      <w:r w:rsidRPr="005E71D0">
        <w:rPr>
          <w:rFonts w:ascii="Times New Roman" w:hAnsi="Times New Roman" w:cs="Times New Roman"/>
          <w:sz w:val="24"/>
          <w:szCs w:val="24"/>
        </w:rPr>
        <w:t xml:space="preserve"> специальных предложений, информации о ценах, новостной рассылки и иных сведений от имени сайта «nvgazeta.ru» или от имени партнеров сайта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4.1.5. Осуществления рекламной деятельности с согласия Пользователя.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 СПОСОБЫ И СРОКИ ОБРАБОТКИ ПЕРСОНАЛЬНОЙ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 ОБЯЗАТЕЛЬСТВА СТОРОН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6.1. Пользователь обязан: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6.1.1. Предоставить информацию о персональных данных, необходимую для пользования сайтом «nvgazeta.ru».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6.2. Администрация сайта обязана: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lastRenderedPageBreak/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7.2.1. Стала публичным достоянием до её утраты или разглашения.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7.2.</w:t>
      </w:r>
      <w:r w:rsidR="00AB1389">
        <w:rPr>
          <w:rFonts w:ascii="Times New Roman" w:hAnsi="Times New Roman" w:cs="Times New Roman"/>
          <w:sz w:val="24"/>
          <w:szCs w:val="24"/>
        </w:rPr>
        <w:t>2</w:t>
      </w:r>
      <w:r w:rsidRPr="005E71D0">
        <w:rPr>
          <w:rFonts w:ascii="Times New Roman" w:hAnsi="Times New Roman" w:cs="Times New Roman"/>
          <w:sz w:val="24"/>
          <w:szCs w:val="24"/>
        </w:rPr>
        <w:t>. Была разглашена с согласия Пользователя.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8.1. До обращения в суд с иском по спорам, возникающим из отношений между Пользователем сайта «nvgazeta.ru»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1D0">
        <w:rPr>
          <w:rFonts w:ascii="Times New Roman" w:hAnsi="Times New Roman" w:cs="Times New Roman"/>
          <w:sz w:val="24"/>
          <w:szCs w:val="24"/>
        </w:rPr>
        <w:t>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 xml:space="preserve">8.3. При </w:t>
      </w:r>
      <w:r w:rsidRPr="005E71D0">
        <w:rPr>
          <w:rFonts w:ascii="Times New Roman" w:hAnsi="Times New Roman" w:cs="Times New Roman"/>
          <w:sz w:val="24"/>
          <w:szCs w:val="24"/>
        </w:rPr>
        <w:t>недостижении</w:t>
      </w:r>
      <w:r w:rsidRPr="005E71D0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 ДОПОЛНИТЕЛЬНЫЕ УСЛОВИЯ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9.2. Новая Политика конфиденциальности вступает в силу с момента ее размещения на Сайте «nvgazeta.ru», если иное не предусмотрено новой редакцией Политики конфиденциальности.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9.3. Все предложения или вопросы по настоящей Политике конфиденциальности следует сообщать на адрес электронной почты krasn-andrey@yandex.ru.</w:t>
      </w:r>
    </w:p>
    <w:p w:rsidR="005E71D0" w:rsidRPr="005E71D0" w:rsidRDefault="005E71D0" w:rsidP="005E71D0">
      <w:pPr>
        <w:pStyle w:val="ac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9.4. Действующая Политика конфиденциальности размещена на странице по адресу http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955C1" w:rsidRPr="005E71D0" w:rsidRDefault="004955C1" w:rsidP="005E71D0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4955C1" w:rsidRPr="005E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D0"/>
    <w:rsid w:val="004955C1"/>
    <w:rsid w:val="005E71D0"/>
    <w:rsid w:val="00963005"/>
    <w:rsid w:val="00AB1389"/>
    <w:rsid w:val="00AB4BD6"/>
    <w:rsid w:val="00E73A8F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0FAF"/>
  <w15:chartTrackingRefBased/>
  <w15:docId w15:val="{858C718A-D106-43B2-8D29-992AC9E0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1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1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1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1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1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1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1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1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1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1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1D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E7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Захаров</dc:creator>
  <cp:keywords/>
  <dc:description/>
  <cp:lastModifiedBy>Алексей Захаров</cp:lastModifiedBy>
  <cp:revision>2</cp:revision>
  <dcterms:created xsi:type="dcterms:W3CDTF">2025-02-14T11:29:00Z</dcterms:created>
  <dcterms:modified xsi:type="dcterms:W3CDTF">2025-02-14T11:49:00Z</dcterms:modified>
</cp:coreProperties>
</file>